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F95FE" w14:textId="77777777" w:rsidR="007461EF" w:rsidRPr="00422312" w:rsidRDefault="007461EF" w:rsidP="007461EF">
      <w:pPr>
        <w:shd w:val="clear" w:color="auto" w:fill="FFFFFF"/>
        <w:spacing w:line="319" w:lineRule="auto"/>
        <w:rPr>
          <w:rFonts w:eastAsia="Times New Roman" w:cstheme="minorHAnsi"/>
          <w:color w:val="222222"/>
          <w:sz w:val="24"/>
          <w:szCs w:val="24"/>
          <w:lang w:val="en-GB"/>
        </w:rPr>
      </w:pPr>
      <w:r w:rsidRPr="00422312">
        <w:rPr>
          <w:rFonts w:eastAsia="Times New Roman" w:cstheme="minorHAnsi"/>
          <w:color w:val="222222"/>
          <w:sz w:val="24"/>
          <w:szCs w:val="24"/>
          <w:lang w:val="en-GB"/>
        </w:rPr>
        <w:t xml:space="preserve">Institute of Environmental Sciences </w:t>
      </w:r>
    </w:p>
    <w:p w14:paraId="7129FEBF" w14:textId="77777777" w:rsidR="007461EF" w:rsidRPr="00422312" w:rsidRDefault="007461EF" w:rsidP="00241634">
      <w:pPr>
        <w:pStyle w:val="NormalnyWeb"/>
        <w:shd w:val="clear" w:color="auto" w:fill="FFFFFF"/>
        <w:spacing w:before="0" w:beforeAutospacing="0" w:after="0" w:afterAutospacing="0" w:line="293" w:lineRule="atLeast"/>
        <w:rPr>
          <w:rFonts w:asciiTheme="minorHAnsi" w:hAnsiTheme="minorHAnsi" w:cstheme="minorHAnsi"/>
          <w:b/>
          <w:bCs/>
          <w:color w:val="222222"/>
          <w:lang w:val="en-US"/>
        </w:rPr>
      </w:pPr>
    </w:p>
    <w:p w14:paraId="731EDE8B" w14:textId="77777777" w:rsidR="00A61666" w:rsidRPr="00422312" w:rsidRDefault="007461EF" w:rsidP="00241634">
      <w:pPr>
        <w:pStyle w:val="NormalnyWeb"/>
        <w:shd w:val="clear" w:color="auto" w:fill="FFFFFF"/>
        <w:spacing w:before="0" w:beforeAutospacing="0" w:after="0" w:afterAutospacing="0" w:line="293" w:lineRule="atLeast"/>
        <w:rPr>
          <w:rFonts w:asciiTheme="minorHAnsi" w:hAnsiTheme="minorHAnsi" w:cstheme="minorHAnsi"/>
          <w:color w:val="222222"/>
          <w:lang w:val="en-US"/>
        </w:rPr>
      </w:pPr>
      <w:r w:rsidRPr="00422312">
        <w:rPr>
          <w:rFonts w:asciiTheme="minorHAnsi" w:hAnsiTheme="minorHAnsi" w:cstheme="minorHAnsi"/>
          <w:b/>
          <w:bCs/>
          <w:color w:val="222222"/>
          <w:lang w:val="en-US"/>
        </w:rPr>
        <w:t>T</w:t>
      </w:r>
      <w:r w:rsidR="00A61666" w:rsidRPr="00422312">
        <w:rPr>
          <w:rFonts w:asciiTheme="minorHAnsi" w:hAnsiTheme="minorHAnsi" w:cstheme="minorHAnsi"/>
          <w:b/>
          <w:bCs/>
          <w:color w:val="222222"/>
          <w:lang w:val="en-US"/>
        </w:rPr>
        <w:t>opic</w:t>
      </w:r>
      <w:r w:rsidRPr="00422312">
        <w:rPr>
          <w:rFonts w:asciiTheme="minorHAnsi" w:hAnsiTheme="minorHAnsi" w:cstheme="minorHAnsi"/>
          <w:b/>
          <w:bCs/>
          <w:color w:val="222222"/>
          <w:lang w:val="en-US"/>
        </w:rPr>
        <w:t>:</w:t>
      </w:r>
      <w:r w:rsidR="00A61666" w:rsidRPr="00422312">
        <w:rPr>
          <w:rFonts w:asciiTheme="minorHAnsi" w:hAnsiTheme="minorHAnsi" w:cstheme="minorHAnsi"/>
          <w:b/>
          <w:bCs/>
          <w:color w:val="222222"/>
          <w:lang w:val="en-US"/>
        </w:rPr>
        <w:t xml:space="preserve">  </w:t>
      </w:r>
      <w:r w:rsidR="0000193F" w:rsidRPr="00422312">
        <w:rPr>
          <w:rFonts w:asciiTheme="minorHAnsi" w:hAnsiTheme="minorHAnsi" w:cstheme="minorHAnsi"/>
          <w:color w:val="222222"/>
          <w:lang w:val="en-US"/>
        </w:rPr>
        <w:t>T</w:t>
      </w:r>
      <w:r w:rsidR="00241634" w:rsidRPr="00422312">
        <w:rPr>
          <w:rFonts w:asciiTheme="minorHAnsi" w:hAnsiTheme="minorHAnsi" w:cstheme="minorHAnsi"/>
          <w:color w:val="222222"/>
          <w:lang w:val="en-US"/>
        </w:rPr>
        <w:t>he role of environment in maintaining polymorphism of a sexual conflict gene</w:t>
      </w:r>
    </w:p>
    <w:p w14:paraId="024C6FC3" w14:textId="77777777" w:rsidR="007461EF" w:rsidRPr="00422312" w:rsidRDefault="007461EF" w:rsidP="00A61666">
      <w:pPr>
        <w:pStyle w:val="NormalnyWeb"/>
        <w:shd w:val="clear" w:color="auto" w:fill="FFFFFF"/>
        <w:spacing w:before="0" w:beforeAutospacing="0" w:after="0" w:afterAutospacing="0" w:line="293" w:lineRule="atLeast"/>
        <w:rPr>
          <w:rFonts w:asciiTheme="minorHAnsi" w:hAnsiTheme="minorHAnsi" w:cstheme="minorHAnsi"/>
          <w:b/>
          <w:bCs/>
          <w:color w:val="222222"/>
          <w:lang w:val="en-US"/>
        </w:rPr>
      </w:pPr>
    </w:p>
    <w:p w14:paraId="496849A8" w14:textId="77777777" w:rsidR="00A61666" w:rsidRPr="00422312" w:rsidRDefault="00A61666" w:rsidP="00A61666">
      <w:pPr>
        <w:pStyle w:val="NormalnyWeb"/>
        <w:shd w:val="clear" w:color="auto" w:fill="FFFFFF"/>
        <w:spacing w:before="0" w:beforeAutospacing="0" w:after="0" w:afterAutospacing="0" w:line="293" w:lineRule="atLeast"/>
        <w:rPr>
          <w:rFonts w:asciiTheme="minorHAnsi" w:hAnsiTheme="minorHAnsi" w:cstheme="minorHAnsi"/>
          <w:bCs/>
          <w:color w:val="222222"/>
          <w:lang w:val="en-US"/>
        </w:rPr>
      </w:pPr>
      <w:r w:rsidRPr="00422312">
        <w:rPr>
          <w:rFonts w:asciiTheme="minorHAnsi" w:hAnsiTheme="minorHAnsi" w:cstheme="minorHAnsi"/>
          <w:b/>
          <w:bCs/>
          <w:color w:val="222222"/>
          <w:lang w:val="en-US"/>
        </w:rPr>
        <w:t>Name of supervisor:</w:t>
      </w:r>
      <w:r w:rsidR="005D5575" w:rsidRPr="00422312">
        <w:rPr>
          <w:rFonts w:asciiTheme="minorHAnsi" w:hAnsiTheme="minorHAnsi" w:cstheme="minorHAnsi"/>
          <w:b/>
          <w:bCs/>
          <w:color w:val="222222"/>
          <w:lang w:val="en-US"/>
        </w:rPr>
        <w:t xml:space="preserve"> </w:t>
      </w:r>
      <w:r w:rsidR="0000193F" w:rsidRPr="00422312">
        <w:rPr>
          <w:rFonts w:asciiTheme="minorHAnsi" w:hAnsiTheme="minorHAnsi" w:cstheme="minorHAnsi"/>
          <w:bCs/>
          <w:color w:val="222222"/>
          <w:lang w:val="en-US"/>
        </w:rPr>
        <w:t>prof.</w:t>
      </w:r>
      <w:r w:rsidR="0000193F" w:rsidRPr="00422312">
        <w:rPr>
          <w:rFonts w:asciiTheme="minorHAnsi" w:hAnsiTheme="minorHAnsi" w:cstheme="minorHAnsi"/>
          <w:b/>
          <w:bCs/>
          <w:color w:val="222222"/>
          <w:lang w:val="en-US"/>
        </w:rPr>
        <w:t xml:space="preserve"> </w:t>
      </w:r>
      <w:r w:rsidR="005D5575" w:rsidRPr="00422312">
        <w:rPr>
          <w:rFonts w:asciiTheme="minorHAnsi" w:hAnsiTheme="minorHAnsi" w:cstheme="minorHAnsi"/>
          <w:bCs/>
          <w:color w:val="222222"/>
          <w:lang w:val="en-US"/>
        </w:rPr>
        <w:t xml:space="preserve">Wiesław Babik, </w:t>
      </w:r>
      <w:proofErr w:type="spellStart"/>
      <w:r w:rsidR="0000193F" w:rsidRPr="00422312">
        <w:rPr>
          <w:rFonts w:asciiTheme="minorHAnsi" w:hAnsiTheme="minorHAnsi" w:cstheme="minorHAnsi"/>
          <w:bCs/>
          <w:color w:val="222222"/>
          <w:lang w:val="en-US"/>
        </w:rPr>
        <w:t>dr</w:t>
      </w:r>
      <w:proofErr w:type="spellEnd"/>
      <w:r w:rsidR="0000193F" w:rsidRPr="00422312">
        <w:rPr>
          <w:rFonts w:asciiTheme="minorHAnsi" w:hAnsiTheme="minorHAnsi" w:cstheme="minorHAnsi"/>
          <w:bCs/>
          <w:color w:val="222222"/>
          <w:lang w:val="en-US"/>
        </w:rPr>
        <w:t xml:space="preserve"> </w:t>
      </w:r>
      <w:r w:rsidR="005D5575" w:rsidRPr="00422312">
        <w:rPr>
          <w:rFonts w:asciiTheme="minorHAnsi" w:hAnsiTheme="minorHAnsi" w:cstheme="minorHAnsi"/>
          <w:bCs/>
          <w:color w:val="222222"/>
          <w:lang w:val="en-US"/>
        </w:rPr>
        <w:t xml:space="preserve">Agata </w:t>
      </w:r>
      <w:proofErr w:type="spellStart"/>
      <w:r w:rsidR="005D5575" w:rsidRPr="00422312">
        <w:rPr>
          <w:rFonts w:asciiTheme="minorHAnsi" w:hAnsiTheme="minorHAnsi" w:cstheme="minorHAnsi"/>
          <w:bCs/>
          <w:color w:val="222222"/>
          <w:lang w:val="en-US"/>
        </w:rPr>
        <w:t>Plesnar-Bielak</w:t>
      </w:r>
      <w:proofErr w:type="spellEnd"/>
    </w:p>
    <w:p w14:paraId="40DE8641" w14:textId="288F58DC" w:rsidR="00C76EE9" w:rsidRPr="00422312" w:rsidRDefault="00A0554E" w:rsidP="00A61666">
      <w:pPr>
        <w:pStyle w:val="NormalnyWeb"/>
        <w:shd w:val="clear" w:color="auto" w:fill="FFFFFF"/>
        <w:spacing w:before="0" w:beforeAutospacing="0" w:after="0" w:afterAutospacing="0" w:line="293" w:lineRule="atLeast"/>
        <w:rPr>
          <w:rFonts w:asciiTheme="minorHAnsi" w:hAnsiTheme="minorHAnsi" w:cstheme="minorHAnsi"/>
          <w:color w:val="888888"/>
          <w:shd w:val="clear" w:color="auto" w:fill="FFFFFF"/>
        </w:rPr>
      </w:pPr>
      <w:r w:rsidRPr="00422312">
        <w:rPr>
          <w:rFonts w:asciiTheme="minorHAnsi" w:hAnsiTheme="minorHAnsi" w:cstheme="minorHAnsi"/>
          <w:color w:val="222222"/>
          <w:lang w:val="en-US"/>
        </w:rPr>
        <w:tab/>
      </w:r>
      <w:r w:rsidRPr="00422312">
        <w:rPr>
          <w:rFonts w:asciiTheme="minorHAnsi" w:hAnsiTheme="minorHAnsi" w:cstheme="minorHAnsi"/>
          <w:color w:val="222222"/>
          <w:lang w:val="en-US"/>
        </w:rPr>
        <w:tab/>
        <w:t xml:space="preserve">         </w:t>
      </w:r>
      <w:hyperlink r:id="rId4" w:history="1">
        <w:r w:rsidRPr="00422312">
          <w:rPr>
            <w:rStyle w:val="Hipercze"/>
            <w:rFonts w:asciiTheme="minorHAnsi" w:hAnsiTheme="minorHAnsi" w:cstheme="minorHAnsi"/>
            <w:shd w:val="clear" w:color="auto" w:fill="FFFFFF"/>
          </w:rPr>
          <w:t>wieslaw.babik@uj.edu.pl</w:t>
        </w:r>
      </w:hyperlink>
    </w:p>
    <w:p w14:paraId="2B340A98" w14:textId="77777777" w:rsidR="00A0554E" w:rsidRPr="00422312" w:rsidRDefault="00A0554E" w:rsidP="00A61666">
      <w:pPr>
        <w:pStyle w:val="NormalnyWeb"/>
        <w:shd w:val="clear" w:color="auto" w:fill="FFFFFF"/>
        <w:spacing w:before="0" w:beforeAutospacing="0" w:after="0" w:afterAutospacing="0" w:line="293" w:lineRule="atLeast"/>
        <w:rPr>
          <w:rFonts w:asciiTheme="minorHAnsi" w:hAnsiTheme="minorHAnsi" w:cstheme="minorHAnsi"/>
          <w:color w:val="222222"/>
          <w:lang w:val="en-US"/>
        </w:rPr>
      </w:pPr>
    </w:p>
    <w:p w14:paraId="753CC9CD" w14:textId="77777777" w:rsidR="00A0554E" w:rsidRPr="00422312" w:rsidRDefault="00A61666" w:rsidP="005D5575">
      <w:pPr>
        <w:spacing w:after="0" w:line="240" w:lineRule="auto"/>
        <w:rPr>
          <w:rFonts w:cstheme="minorHAnsi"/>
          <w:b/>
          <w:bCs/>
          <w:color w:val="222222"/>
          <w:sz w:val="24"/>
          <w:szCs w:val="24"/>
          <w:lang w:val="en-US"/>
        </w:rPr>
      </w:pPr>
      <w:r w:rsidRPr="00422312">
        <w:rPr>
          <w:rFonts w:cstheme="minorHAnsi"/>
          <w:b/>
          <w:bCs/>
          <w:color w:val="222222"/>
          <w:sz w:val="24"/>
          <w:szCs w:val="24"/>
          <w:lang w:val="en-US"/>
        </w:rPr>
        <w:t>Background information:</w:t>
      </w:r>
    </w:p>
    <w:p w14:paraId="33D13C63" w14:textId="42D4B551" w:rsidR="005D5575" w:rsidRPr="00422312" w:rsidRDefault="005D5575" w:rsidP="005D5575">
      <w:pPr>
        <w:spacing w:after="0" w:line="240" w:lineRule="auto"/>
        <w:rPr>
          <w:rFonts w:cstheme="minorHAnsi"/>
          <w:sz w:val="24"/>
          <w:szCs w:val="24"/>
          <w:lang w:val="en-US"/>
        </w:rPr>
      </w:pPr>
      <w:r w:rsidRPr="00422312">
        <w:rPr>
          <w:rFonts w:cstheme="minorHAnsi"/>
          <w:sz w:val="24"/>
          <w:szCs w:val="24"/>
          <w:lang w:val="en-US"/>
        </w:rPr>
        <w:t xml:space="preserve"> The maintenance of genetic variability, </w:t>
      </w:r>
      <w:r w:rsidR="0000193F" w:rsidRPr="00422312">
        <w:rPr>
          <w:rFonts w:cstheme="minorHAnsi"/>
          <w:sz w:val="24"/>
          <w:szCs w:val="24"/>
          <w:lang w:val="en-US"/>
        </w:rPr>
        <w:t xml:space="preserve">that allows </w:t>
      </w:r>
      <w:r w:rsidRPr="00422312">
        <w:rPr>
          <w:rFonts w:cstheme="minorHAnsi"/>
          <w:sz w:val="24"/>
          <w:szCs w:val="24"/>
          <w:lang w:val="en-US"/>
        </w:rPr>
        <w:t xml:space="preserve">populations to adapt to novel environments, is one of the greatest puzzles in evolutionary biology. This is because ubiquitous directional selection should lead to depletion of genetic variation in selected traits. This is especially the case with sexually selected traits, in which directional selection is particularly strong. Yet, substantial genetic variance in these traits is maintained. A potent force proposed to maintain genetic variation is balancing selection which can take a form of a crossover genotype by environment interaction for fitness in heterogeneous environments. It causes selection to act in environment-dependent manner so that one allele is favored in one environment and the other at another one. </w:t>
      </w:r>
    </w:p>
    <w:p w14:paraId="7D067475" w14:textId="77777777" w:rsidR="00A61666" w:rsidRPr="00422312" w:rsidRDefault="00A61666" w:rsidP="00A61666">
      <w:pPr>
        <w:pStyle w:val="NormalnyWeb"/>
        <w:shd w:val="clear" w:color="auto" w:fill="FFFFFF"/>
        <w:spacing w:before="0" w:beforeAutospacing="0" w:after="0" w:afterAutospacing="0" w:line="293" w:lineRule="atLeast"/>
        <w:rPr>
          <w:rFonts w:asciiTheme="minorHAnsi" w:hAnsiTheme="minorHAnsi" w:cstheme="minorHAnsi"/>
          <w:color w:val="222222"/>
          <w:lang w:val="en-US"/>
        </w:rPr>
      </w:pPr>
    </w:p>
    <w:p w14:paraId="5A15D76D" w14:textId="77777777" w:rsidR="00A0554E" w:rsidRPr="00422312" w:rsidRDefault="00A61666" w:rsidP="005D5575">
      <w:pPr>
        <w:pStyle w:val="NormalnyWeb"/>
        <w:shd w:val="clear" w:color="auto" w:fill="FFFFFF"/>
        <w:spacing w:before="0" w:beforeAutospacing="0" w:after="0" w:afterAutospacing="0" w:line="293" w:lineRule="atLeast"/>
        <w:rPr>
          <w:rFonts w:asciiTheme="minorHAnsi" w:hAnsiTheme="minorHAnsi" w:cstheme="minorHAnsi"/>
          <w:lang w:val="en-US"/>
        </w:rPr>
      </w:pPr>
      <w:r w:rsidRPr="00422312">
        <w:rPr>
          <w:rFonts w:asciiTheme="minorHAnsi" w:hAnsiTheme="minorHAnsi" w:cstheme="minorHAnsi"/>
          <w:b/>
          <w:bCs/>
          <w:color w:val="222222"/>
          <w:lang w:val="en-US"/>
        </w:rPr>
        <w:t>The main question to be addressed in the project:</w:t>
      </w:r>
      <w:r w:rsidR="005D5575" w:rsidRPr="00422312">
        <w:rPr>
          <w:rFonts w:asciiTheme="minorHAnsi" w:hAnsiTheme="minorHAnsi" w:cstheme="minorHAnsi"/>
          <w:lang w:val="en-US"/>
        </w:rPr>
        <w:t xml:space="preserve"> </w:t>
      </w:r>
    </w:p>
    <w:p w14:paraId="7BAEAC2E" w14:textId="3816B476" w:rsidR="00A61666" w:rsidRPr="00422312" w:rsidRDefault="005D5575" w:rsidP="005D5575">
      <w:pPr>
        <w:pStyle w:val="NormalnyWeb"/>
        <w:shd w:val="clear" w:color="auto" w:fill="FFFFFF"/>
        <w:spacing w:before="0" w:beforeAutospacing="0" w:after="0" w:afterAutospacing="0" w:line="293" w:lineRule="atLeast"/>
        <w:rPr>
          <w:rFonts w:asciiTheme="minorHAnsi" w:hAnsiTheme="minorHAnsi" w:cstheme="minorHAnsi"/>
          <w:lang w:val="en-US"/>
        </w:rPr>
      </w:pPr>
      <w:r w:rsidRPr="00422312">
        <w:rPr>
          <w:rFonts w:asciiTheme="minorHAnsi" w:hAnsiTheme="minorHAnsi" w:cstheme="minorHAnsi"/>
          <w:lang w:val="en-US"/>
        </w:rPr>
        <w:t xml:space="preserve">We aim to investigate the maintenance of polymorphism in </w:t>
      </w:r>
      <w:proofErr w:type="spellStart"/>
      <w:r w:rsidRPr="00422312">
        <w:rPr>
          <w:rFonts w:asciiTheme="minorHAnsi" w:hAnsiTheme="minorHAnsi" w:cstheme="minorHAnsi"/>
          <w:i/>
          <w:lang w:val="en-US"/>
        </w:rPr>
        <w:t>Phosphogluconate</w:t>
      </w:r>
      <w:proofErr w:type="spellEnd"/>
      <w:r w:rsidRPr="00422312">
        <w:rPr>
          <w:rFonts w:asciiTheme="minorHAnsi" w:hAnsiTheme="minorHAnsi" w:cstheme="minorHAnsi"/>
          <w:i/>
          <w:lang w:val="en-US"/>
        </w:rPr>
        <w:t xml:space="preserve"> dehydrogenase</w:t>
      </w:r>
      <w:r w:rsidRPr="00422312">
        <w:rPr>
          <w:rFonts w:asciiTheme="minorHAnsi" w:hAnsiTheme="minorHAnsi" w:cstheme="minorHAnsi"/>
          <w:lang w:val="en-US"/>
        </w:rPr>
        <w:t xml:space="preserve"> (</w:t>
      </w:r>
      <w:r w:rsidRPr="00422312">
        <w:rPr>
          <w:rFonts w:asciiTheme="minorHAnsi" w:hAnsiTheme="minorHAnsi" w:cstheme="minorHAnsi"/>
          <w:i/>
          <w:lang w:val="en-US"/>
        </w:rPr>
        <w:t>6Pgdh</w:t>
      </w:r>
      <w:r w:rsidRPr="00422312">
        <w:rPr>
          <w:rFonts w:asciiTheme="minorHAnsi" w:hAnsiTheme="minorHAnsi" w:cstheme="minorHAnsi"/>
          <w:lang w:val="en-US"/>
        </w:rPr>
        <w:t xml:space="preserve">) —a sexually selected gene associated with sexual conflict in the bulb mite </w:t>
      </w:r>
      <w:proofErr w:type="spellStart"/>
      <w:r w:rsidRPr="00422312">
        <w:rPr>
          <w:rFonts w:asciiTheme="minorHAnsi" w:hAnsiTheme="minorHAnsi" w:cstheme="minorHAnsi"/>
          <w:i/>
          <w:lang w:val="en-US"/>
        </w:rPr>
        <w:t>Rhizoglyphus</w:t>
      </w:r>
      <w:proofErr w:type="spellEnd"/>
      <w:r w:rsidRPr="00422312">
        <w:rPr>
          <w:rFonts w:asciiTheme="minorHAnsi" w:hAnsiTheme="minorHAnsi" w:cstheme="minorHAnsi"/>
          <w:i/>
          <w:lang w:val="en-US"/>
        </w:rPr>
        <w:t xml:space="preserve"> </w:t>
      </w:r>
      <w:proofErr w:type="spellStart"/>
      <w:r w:rsidRPr="00422312">
        <w:rPr>
          <w:rFonts w:asciiTheme="minorHAnsi" w:hAnsiTheme="minorHAnsi" w:cstheme="minorHAnsi"/>
          <w:i/>
          <w:lang w:val="en-US"/>
        </w:rPr>
        <w:t>robini</w:t>
      </w:r>
      <w:proofErr w:type="spellEnd"/>
      <w:r w:rsidRPr="00422312">
        <w:rPr>
          <w:rFonts w:asciiTheme="minorHAnsi" w:hAnsiTheme="minorHAnsi" w:cstheme="minorHAnsi"/>
          <w:lang w:val="en-US"/>
        </w:rPr>
        <w:t xml:space="preserve">. </w:t>
      </w:r>
      <w:r w:rsidRPr="00422312">
        <w:rPr>
          <w:rFonts w:asciiTheme="minorHAnsi" w:hAnsiTheme="minorHAnsi" w:cstheme="minorHAnsi"/>
          <w:i/>
          <w:lang w:val="en-US"/>
        </w:rPr>
        <w:t>6Pgdh</w:t>
      </w:r>
      <w:r w:rsidRPr="00422312">
        <w:rPr>
          <w:rFonts w:asciiTheme="minorHAnsi" w:hAnsiTheme="minorHAnsi" w:cstheme="minorHAnsi"/>
          <w:lang w:val="en-US"/>
        </w:rPr>
        <w:t xml:space="preserve"> polymorphism </w:t>
      </w:r>
      <w:r w:rsidR="009365B2" w:rsidRPr="00422312">
        <w:rPr>
          <w:rFonts w:asciiTheme="minorHAnsi" w:hAnsiTheme="minorHAnsi" w:cstheme="minorHAnsi"/>
          <w:lang w:val="en-US"/>
        </w:rPr>
        <w:t xml:space="preserve">(with two alleles, </w:t>
      </w:r>
      <w:r w:rsidRPr="00422312">
        <w:rPr>
          <w:rFonts w:asciiTheme="minorHAnsi" w:hAnsiTheme="minorHAnsi" w:cstheme="minorHAnsi"/>
          <w:lang w:val="en-US"/>
        </w:rPr>
        <w:t xml:space="preserve">S and F) is associated with differences in male reproductive success. The S-bearers have advantage in male-male competition, but decrease fecundity of their partners. Previous studies suggest that </w:t>
      </w:r>
      <w:r w:rsidRPr="00422312">
        <w:rPr>
          <w:rFonts w:asciiTheme="minorHAnsi" w:hAnsiTheme="minorHAnsi" w:cstheme="minorHAnsi"/>
          <w:i/>
          <w:lang w:val="en-US"/>
        </w:rPr>
        <w:t>6Pgdh</w:t>
      </w:r>
      <w:r w:rsidRPr="00422312">
        <w:rPr>
          <w:rFonts w:asciiTheme="minorHAnsi" w:hAnsiTheme="minorHAnsi" w:cstheme="minorHAnsi"/>
          <w:lang w:val="en-US"/>
        </w:rPr>
        <w:t xml:space="preserve"> polymorphism is maintained by environment-dependent balancing selection, but the </w:t>
      </w:r>
      <w:r w:rsidR="0000193F" w:rsidRPr="00422312">
        <w:rPr>
          <w:rFonts w:asciiTheme="minorHAnsi" w:hAnsiTheme="minorHAnsi" w:cstheme="minorHAnsi"/>
          <w:lang w:val="en-US"/>
        </w:rPr>
        <w:t xml:space="preserve">detailed </w:t>
      </w:r>
      <w:r w:rsidRPr="00422312">
        <w:rPr>
          <w:rFonts w:asciiTheme="minorHAnsi" w:hAnsiTheme="minorHAnsi" w:cstheme="minorHAnsi"/>
          <w:lang w:val="en-US"/>
        </w:rPr>
        <w:t xml:space="preserve"> mechanisms are unknown. PhD candidate will investigate ecological factors that determine persistence of the polymorphism.</w:t>
      </w:r>
    </w:p>
    <w:p w14:paraId="77104E54" w14:textId="77777777" w:rsidR="0045543E" w:rsidRPr="00422312" w:rsidRDefault="0045543E" w:rsidP="005D5575">
      <w:pPr>
        <w:pStyle w:val="NormalnyWeb"/>
        <w:shd w:val="clear" w:color="auto" w:fill="FFFFFF"/>
        <w:spacing w:before="0" w:beforeAutospacing="0" w:after="0" w:afterAutospacing="0" w:line="293" w:lineRule="atLeast"/>
        <w:rPr>
          <w:rFonts w:asciiTheme="minorHAnsi" w:hAnsiTheme="minorHAnsi" w:cstheme="minorHAnsi"/>
          <w:color w:val="222222"/>
          <w:lang w:val="en-US"/>
        </w:rPr>
      </w:pPr>
    </w:p>
    <w:p w14:paraId="0EBA8F0B" w14:textId="77777777" w:rsidR="00A0554E" w:rsidRPr="00422312" w:rsidRDefault="00A61666" w:rsidP="007D6452">
      <w:pPr>
        <w:pStyle w:val="NormalnyWeb"/>
        <w:shd w:val="clear" w:color="auto" w:fill="FFFFFF"/>
        <w:spacing w:before="0" w:beforeAutospacing="0" w:after="0" w:afterAutospacing="0" w:line="293" w:lineRule="atLeast"/>
        <w:rPr>
          <w:rFonts w:asciiTheme="minorHAnsi" w:hAnsiTheme="minorHAnsi" w:cstheme="minorHAnsi"/>
          <w:b/>
          <w:bCs/>
          <w:color w:val="222222"/>
          <w:lang w:val="en-US"/>
        </w:rPr>
      </w:pPr>
      <w:r w:rsidRPr="00422312">
        <w:rPr>
          <w:rFonts w:asciiTheme="minorHAnsi" w:hAnsiTheme="minorHAnsi" w:cstheme="minorHAnsi"/>
          <w:b/>
          <w:bCs/>
          <w:color w:val="222222"/>
          <w:lang w:val="en-US"/>
        </w:rPr>
        <w:t>Information on the methods/description of work:</w:t>
      </w:r>
      <w:r w:rsidR="0045543E" w:rsidRPr="00422312">
        <w:rPr>
          <w:rFonts w:asciiTheme="minorHAnsi" w:hAnsiTheme="minorHAnsi" w:cstheme="minorHAnsi"/>
          <w:b/>
          <w:bCs/>
          <w:color w:val="222222"/>
          <w:lang w:val="en-US"/>
        </w:rPr>
        <w:t xml:space="preserve"> </w:t>
      </w:r>
    </w:p>
    <w:p w14:paraId="4799E2D4" w14:textId="12F65228" w:rsidR="00AA3CB2" w:rsidRPr="00422312" w:rsidRDefault="007D6452" w:rsidP="007D6452">
      <w:pPr>
        <w:pStyle w:val="NormalnyWeb"/>
        <w:shd w:val="clear" w:color="auto" w:fill="FFFFFF"/>
        <w:spacing w:before="0" w:beforeAutospacing="0" w:after="0" w:afterAutospacing="0" w:line="293" w:lineRule="atLeast"/>
        <w:rPr>
          <w:rFonts w:asciiTheme="minorHAnsi" w:hAnsiTheme="minorHAnsi" w:cstheme="minorHAnsi"/>
          <w:lang w:val="en-US"/>
        </w:rPr>
      </w:pPr>
      <w:r w:rsidRPr="00422312">
        <w:rPr>
          <w:rFonts w:asciiTheme="minorHAnsi" w:hAnsiTheme="minorHAnsi" w:cstheme="minorHAnsi"/>
          <w:lang w:val="en-US"/>
        </w:rPr>
        <w:t xml:space="preserve">PhD candidate will </w:t>
      </w:r>
      <w:r w:rsidR="00AA3CB2" w:rsidRPr="00422312">
        <w:rPr>
          <w:rFonts w:asciiTheme="minorHAnsi" w:hAnsiTheme="minorHAnsi" w:cstheme="minorHAnsi"/>
          <w:lang w:val="en-US"/>
        </w:rPr>
        <w:t xml:space="preserve">gather field data to </w:t>
      </w:r>
      <w:r w:rsidR="0000193F" w:rsidRPr="00422312">
        <w:rPr>
          <w:rFonts w:asciiTheme="minorHAnsi" w:hAnsiTheme="minorHAnsi" w:cstheme="minorHAnsi"/>
          <w:lang w:val="en-US"/>
        </w:rPr>
        <w:t>assess</w:t>
      </w:r>
      <w:r w:rsidR="00AA3CB2" w:rsidRPr="00422312">
        <w:rPr>
          <w:rFonts w:asciiTheme="minorHAnsi" w:hAnsiTheme="minorHAnsi" w:cstheme="minorHAnsi"/>
          <w:lang w:val="en-US"/>
        </w:rPr>
        <w:t xml:space="preserve"> the level of </w:t>
      </w:r>
      <w:r w:rsidR="00AA3CB2" w:rsidRPr="00422312">
        <w:rPr>
          <w:rFonts w:asciiTheme="minorHAnsi" w:hAnsiTheme="minorHAnsi" w:cstheme="minorHAnsi"/>
          <w:i/>
          <w:lang w:val="en-US"/>
        </w:rPr>
        <w:t>6Pgdh</w:t>
      </w:r>
      <w:r w:rsidR="00AA3CB2" w:rsidRPr="00422312">
        <w:rPr>
          <w:rFonts w:asciiTheme="minorHAnsi" w:hAnsiTheme="minorHAnsi" w:cstheme="minorHAnsi"/>
          <w:lang w:val="en-US"/>
        </w:rPr>
        <w:t xml:space="preserve"> polymorphism in natural populations and determine</w:t>
      </w:r>
      <w:r w:rsidRPr="00422312">
        <w:rPr>
          <w:rFonts w:asciiTheme="minorHAnsi" w:hAnsiTheme="minorHAnsi" w:cstheme="minorHAnsi"/>
          <w:lang w:val="en-US"/>
        </w:rPr>
        <w:t xml:space="preserve"> </w:t>
      </w:r>
      <w:r w:rsidR="00AA3CB2" w:rsidRPr="00422312">
        <w:rPr>
          <w:rFonts w:asciiTheme="minorHAnsi" w:hAnsiTheme="minorHAnsi" w:cstheme="minorHAnsi"/>
          <w:lang w:val="en-US"/>
        </w:rPr>
        <w:t xml:space="preserve">environmental factors affecting </w:t>
      </w:r>
      <w:r w:rsidR="00AA3CB2" w:rsidRPr="00422312">
        <w:rPr>
          <w:rFonts w:asciiTheme="minorHAnsi" w:hAnsiTheme="minorHAnsi" w:cstheme="minorHAnsi"/>
          <w:i/>
          <w:lang w:val="en-US"/>
        </w:rPr>
        <w:t>6Pgdh</w:t>
      </w:r>
      <w:r w:rsidR="00AA3CB2" w:rsidRPr="00422312">
        <w:rPr>
          <w:rFonts w:asciiTheme="minorHAnsi" w:hAnsiTheme="minorHAnsi" w:cstheme="minorHAnsi"/>
          <w:lang w:val="en-US"/>
        </w:rPr>
        <w:t xml:space="preserve"> alle</w:t>
      </w:r>
      <w:r w:rsidR="0000193F" w:rsidRPr="00422312">
        <w:rPr>
          <w:rFonts w:asciiTheme="minorHAnsi" w:hAnsiTheme="minorHAnsi" w:cstheme="minorHAnsi"/>
          <w:lang w:val="en-US"/>
        </w:rPr>
        <w:t>le frequencies in the field. (S)</w:t>
      </w:r>
      <w:r w:rsidR="00AA3CB2" w:rsidRPr="00422312">
        <w:rPr>
          <w:rFonts w:asciiTheme="minorHAnsi" w:hAnsiTheme="minorHAnsi" w:cstheme="minorHAnsi"/>
          <w:lang w:val="en-US"/>
        </w:rPr>
        <w:t xml:space="preserve">he will conduct experimental evolution </w:t>
      </w:r>
      <w:r w:rsidR="0000193F" w:rsidRPr="00422312">
        <w:rPr>
          <w:rFonts w:asciiTheme="minorHAnsi" w:hAnsiTheme="minorHAnsi" w:cstheme="minorHAnsi"/>
          <w:lang w:val="en-US"/>
        </w:rPr>
        <w:t xml:space="preserve">study </w:t>
      </w:r>
      <w:r w:rsidR="00AA3CB2" w:rsidRPr="00422312">
        <w:rPr>
          <w:rFonts w:asciiTheme="minorHAnsi" w:hAnsiTheme="minorHAnsi" w:cstheme="minorHAnsi"/>
          <w:lang w:val="en-US"/>
        </w:rPr>
        <w:t xml:space="preserve">and </w:t>
      </w:r>
      <w:r w:rsidR="00085850" w:rsidRPr="00422312">
        <w:rPr>
          <w:rFonts w:asciiTheme="minorHAnsi" w:hAnsiTheme="minorHAnsi" w:cstheme="minorHAnsi"/>
          <w:lang w:val="en-US"/>
        </w:rPr>
        <w:t xml:space="preserve">will </w:t>
      </w:r>
      <w:r w:rsidR="00AA3CB2" w:rsidRPr="00422312">
        <w:rPr>
          <w:rFonts w:asciiTheme="minorHAnsi" w:hAnsiTheme="minorHAnsi" w:cstheme="minorHAnsi"/>
          <w:lang w:val="en-US"/>
        </w:rPr>
        <w:t xml:space="preserve">be involved in phenotypic measurements in the lab that will </w:t>
      </w:r>
      <w:r w:rsidR="0000193F" w:rsidRPr="00422312">
        <w:rPr>
          <w:rFonts w:asciiTheme="minorHAnsi" w:hAnsiTheme="minorHAnsi" w:cstheme="minorHAnsi"/>
          <w:lang w:val="en-US"/>
        </w:rPr>
        <w:t xml:space="preserve">directly test </w:t>
      </w:r>
      <w:r w:rsidR="00AA3CB2" w:rsidRPr="00422312">
        <w:rPr>
          <w:rFonts w:asciiTheme="minorHAnsi" w:hAnsiTheme="minorHAnsi" w:cstheme="minorHAnsi"/>
          <w:lang w:val="en-US"/>
        </w:rPr>
        <w:t xml:space="preserve">the role of potential factors </w:t>
      </w:r>
      <w:r w:rsidR="0000193F" w:rsidRPr="00422312">
        <w:rPr>
          <w:rFonts w:asciiTheme="minorHAnsi" w:hAnsiTheme="minorHAnsi" w:cstheme="minorHAnsi"/>
          <w:lang w:val="en-US"/>
        </w:rPr>
        <w:t>in affecting</w:t>
      </w:r>
      <w:r w:rsidR="00AA3CB2" w:rsidRPr="00422312">
        <w:rPr>
          <w:rFonts w:asciiTheme="minorHAnsi" w:hAnsiTheme="minorHAnsi" w:cstheme="minorHAnsi"/>
          <w:lang w:val="en-US"/>
        </w:rPr>
        <w:t xml:space="preserve"> </w:t>
      </w:r>
      <w:r w:rsidR="00AA3CB2" w:rsidRPr="00422312">
        <w:rPr>
          <w:rFonts w:asciiTheme="minorHAnsi" w:hAnsiTheme="minorHAnsi" w:cstheme="minorHAnsi"/>
          <w:i/>
          <w:lang w:val="en-US"/>
        </w:rPr>
        <w:t>6Pgdh</w:t>
      </w:r>
      <w:r w:rsidR="00AA3CB2" w:rsidRPr="00422312">
        <w:rPr>
          <w:rFonts w:asciiTheme="minorHAnsi" w:hAnsiTheme="minorHAnsi" w:cstheme="minorHAnsi"/>
          <w:lang w:val="en-US"/>
        </w:rPr>
        <w:t xml:space="preserve"> frequencies. Real-time PCR with TaqMan probes will be used to genotype individuals. </w:t>
      </w:r>
      <w:r w:rsidR="00C76EE9" w:rsidRPr="00422312">
        <w:rPr>
          <w:rFonts w:asciiTheme="minorHAnsi" w:hAnsiTheme="minorHAnsi" w:cstheme="minorHAnsi"/>
          <w:lang w:val="en-US"/>
        </w:rPr>
        <w:t xml:space="preserve">PhD candidate will also be involved in other molecular analyses conducted in the project. </w:t>
      </w:r>
    </w:p>
    <w:p w14:paraId="759FB1A9" w14:textId="77777777" w:rsidR="007D6452" w:rsidRPr="00422312" w:rsidRDefault="007D6452" w:rsidP="007D6452">
      <w:pPr>
        <w:pStyle w:val="NormalnyWeb"/>
        <w:shd w:val="clear" w:color="auto" w:fill="FFFFFF"/>
        <w:spacing w:before="0" w:beforeAutospacing="0" w:after="0" w:afterAutospacing="0" w:line="293" w:lineRule="atLeast"/>
        <w:rPr>
          <w:rFonts w:asciiTheme="minorHAnsi" w:hAnsiTheme="minorHAnsi" w:cstheme="minorHAnsi"/>
          <w:bCs/>
          <w:color w:val="222222"/>
          <w:lang w:val="en-US"/>
        </w:rPr>
      </w:pPr>
    </w:p>
    <w:p w14:paraId="0D2874AD" w14:textId="77777777" w:rsidR="00A0554E" w:rsidRPr="00422312" w:rsidRDefault="00A61666" w:rsidP="0045543E">
      <w:pPr>
        <w:pStyle w:val="NormalnyWeb"/>
        <w:shd w:val="clear" w:color="auto" w:fill="FFFFFF"/>
        <w:spacing w:before="0" w:beforeAutospacing="0" w:after="0" w:afterAutospacing="0" w:line="293" w:lineRule="atLeast"/>
        <w:rPr>
          <w:rFonts w:asciiTheme="minorHAnsi" w:hAnsiTheme="minorHAnsi" w:cstheme="minorHAnsi"/>
          <w:color w:val="222222"/>
          <w:lang w:val="en-US"/>
        </w:rPr>
      </w:pPr>
      <w:r w:rsidRPr="00422312">
        <w:rPr>
          <w:rFonts w:asciiTheme="minorHAnsi" w:hAnsiTheme="minorHAnsi" w:cstheme="minorHAnsi"/>
          <w:b/>
          <w:bCs/>
          <w:color w:val="222222"/>
          <w:lang w:val="en-US"/>
        </w:rPr>
        <w:t>Additional information:</w:t>
      </w:r>
      <w:r w:rsidRPr="00422312">
        <w:rPr>
          <w:rFonts w:asciiTheme="minorHAnsi" w:hAnsiTheme="minorHAnsi" w:cstheme="minorHAnsi"/>
          <w:color w:val="222222"/>
          <w:lang w:val="en-US"/>
        </w:rPr>
        <w:t> </w:t>
      </w:r>
    </w:p>
    <w:p w14:paraId="0A6F87A6" w14:textId="260E498D" w:rsidR="00A61666" w:rsidRPr="00422312" w:rsidRDefault="00A61666" w:rsidP="0045543E">
      <w:pPr>
        <w:pStyle w:val="NormalnyWeb"/>
        <w:shd w:val="clear" w:color="auto" w:fill="FFFFFF"/>
        <w:spacing w:before="0" w:beforeAutospacing="0" w:after="0" w:afterAutospacing="0" w:line="293" w:lineRule="atLeast"/>
        <w:rPr>
          <w:rFonts w:asciiTheme="minorHAnsi" w:hAnsiTheme="minorHAnsi" w:cstheme="minorHAnsi"/>
          <w:color w:val="000000"/>
          <w:lang w:val="en-US"/>
        </w:rPr>
      </w:pPr>
      <w:r w:rsidRPr="00422312">
        <w:rPr>
          <w:rFonts w:asciiTheme="minorHAnsi" w:hAnsiTheme="minorHAnsi" w:cstheme="minorHAnsi"/>
          <w:color w:val="222222"/>
          <w:lang w:val="en-US"/>
        </w:rPr>
        <w:t> </w:t>
      </w:r>
      <w:r w:rsidR="0045543E" w:rsidRPr="00422312">
        <w:rPr>
          <w:rFonts w:asciiTheme="minorHAnsi" w:hAnsiTheme="minorHAnsi" w:cstheme="minorHAnsi"/>
          <w:color w:val="000000"/>
          <w:lang w:val="en-US"/>
        </w:rPr>
        <w:t xml:space="preserve">This PhD project is within a project </w:t>
      </w:r>
      <w:r w:rsidR="007D6452" w:rsidRPr="00422312">
        <w:rPr>
          <w:rFonts w:asciiTheme="minorHAnsi" w:hAnsiTheme="minorHAnsi" w:cstheme="minorHAnsi"/>
          <w:i/>
          <w:color w:val="000000"/>
          <w:lang w:val="en-US"/>
        </w:rPr>
        <w:t xml:space="preserve">Environment-dependent balancing selection in a gene involved in sexual conflict </w:t>
      </w:r>
      <w:r w:rsidR="007D6452" w:rsidRPr="00422312">
        <w:rPr>
          <w:rFonts w:asciiTheme="minorHAnsi" w:hAnsiTheme="minorHAnsi" w:cstheme="minorHAnsi"/>
          <w:color w:val="000000"/>
          <w:lang w:val="en-US"/>
        </w:rPr>
        <w:t>financed by National Science Centre</w:t>
      </w:r>
      <w:r w:rsidR="0000193F" w:rsidRPr="00422312">
        <w:rPr>
          <w:rFonts w:asciiTheme="minorHAnsi" w:hAnsiTheme="minorHAnsi" w:cstheme="minorHAnsi"/>
          <w:color w:val="000000"/>
          <w:lang w:val="en-US"/>
        </w:rPr>
        <w:t xml:space="preserve"> (PI A. </w:t>
      </w:r>
      <w:proofErr w:type="spellStart"/>
      <w:r w:rsidR="0000193F" w:rsidRPr="00422312">
        <w:rPr>
          <w:rFonts w:asciiTheme="minorHAnsi" w:hAnsiTheme="minorHAnsi" w:cstheme="minorHAnsi"/>
          <w:color w:val="000000"/>
          <w:lang w:val="en-US"/>
        </w:rPr>
        <w:t>Plesnar-Bielak</w:t>
      </w:r>
      <w:proofErr w:type="spellEnd"/>
      <w:r w:rsidR="0000193F" w:rsidRPr="00422312">
        <w:rPr>
          <w:rFonts w:asciiTheme="minorHAnsi" w:hAnsiTheme="minorHAnsi" w:cstheme="minorHAnsi"/>
          <w:color w:val="000000"/>
          <w:lang w:val="en-US"/>
        </w:rPr>
        <w:t>)</w:t>
      </w:r>
      <w:r w:rsidR="007D6452" w:rsidRPr="00422312">
        <w:rPr>
          <w:rFonts w:asciiTheme="minorHAnsi" w:hAnsiTheme="minorHAnsi" w:cstheme="minorHAnsi"/>
          <w:color w:val="000000"/>
          <w:lang w:val="en-US"/>
        </w:rPr>
        <w:t xml:space="preserve">. </w:t>
      </w:r>
      <w:r w:rsidR="0045543E" w:rsidRPr="00422312">
        <w:rPr>
          <w:rFonts w:asciiTheme="minorHAnsi" w:hAnsiTheme="minorHAnsi" w:cstheme="minorHAnsi"/>
          <w:color w:val="000000"/>
          <w:lang w:val="en-US"/>
        </w:rPr>
        <w:t xml:space="preserve">In addition to the regular scholarship </w:t>
      </w:r>
      <w:r w:rsidR="00085850" w:rsidRPr="00422312">
        <w:rPr>
          <w:rFonts w:asciiTheme="minorHAnsi" w:hAnsiTheme="minorHAnsi" w:cstheme="minorHAnsi"/>
          <w:color w:val="000000"/>
          <w:lang w:val="en-US"/>
        </w:rPr>
        <w:t>from</w:t>
      </w:r>
      <w:r w:rsidR="0045543E" w:rsidRPr="00422312">
        <w:rPr>
          <w:rFonts w:asciiTheme="minorHAnsi" w:hAnsiTheme="minorHAnsi" w:cstheme="minorHAnsi"/>
          <w:color w:val="000000"/>
          <w:lang w:val="en-US"/>
        </w:rPr>
        <w:t xml:space="preserve"> the PhD school the student will receive grant-funded </w:t>
      </w:r>
      <w:r w:rsidR="007D6452" w:rsidRPr="00422312">
        <w:rPr>
          <w:rFonts w:asciiTheme="minorHAnsi" w:hAnsiTheme="minorHAnsi" w:cstheme="minorHAnsi"/>
          <w:color w:val="000000"/>
          <w:lang w:val="en-US"/>
        </w:rPr>
        <w:t xml:space="preserve">tax-free </w:t>
      </w:r>
      <w:r w:rsidR="0045543E" w:rsidRPr="00422312">
        <w:rPr>
          <w:rFonts w:asciiTheme="minorHAnsi" w:hAnsiTheme="minorHAnsi" w:cstheme="minorHAnsi"/>
          <w:color w:val="000000"/>
          <w:lang w:val="en-US"/>
        </w:rPr>
        <w:t xml:space="preserve">stipend </w:t>
      </w:r>
      <w:r w:rsidR="007D6452" w:rsidRPr="00422312">
        <w:rPr>
          <w:rFonts w:asciiTheme="minorHAnsi" w:hAnsiTheme="minorHAnsi" w:cstheme="minorHAnsi"/>
          <w:color w:val="000000"/>
          <w:lang w:val="en-US"/>
        </w:rPr>
        <w:t>of 3000</w:t>
      </w:r>
      <w:r w:rsidR="00085850" w:rsidRPr="00422312">
        <w:rPr>
          <w:rFonts w:asciiTheme="minorHAnsi" w:hAnsiTheme="minorHAnsi" w:cstheme="minorHAnsi"/>
          <w:color w:val="000000"/>
          <w:lang w:val="en-US"/>
        </w:rPr>
        <w:t xml:space="preserve"> PLN/</w:t>
      </w:r>
      <w:r w:rsidR="0045543E" w:rsidRPr="00422312">
        <w:rPr>
          <w:rFonts w:asciiTheme="minorHAnsi" w:hAnsiTheme="minorHAnsi" w:cstheme="minorHAnsi"/>
          <w:color w:val="000000"/>
          <w:lang w:val="en-US"/>
        </w:rPr>
        <w:t>month for 3 years.</w:t>
      </w:r>
      <w:r w:rsidR="007D6452" w:rsidRPr="00422312">
        <w:rPr>
          <w:rFonts w:asciiTheme="minorHAnsi" w:hAnsiTheme="minorHAnsi" w:cstheme="minorHAnsi"/>
          <w:color w:val="000000"/>
          <w:lang w:val="en-US"/>
        </w:rPr>
        <w:t xml:space="preserve"> </w:t>
      </w:r>
      <w:r w:rsidR="007D6452" w:rsidRPr="00422312">
        <w:rPr>
          <w:rFonts w:asciiTheme="minorHAnsi" w:hAnsiTheme="minorHAnsi" w:cstheme="minorHAnsi"/>
          <w:color w:val="222222"/>
          <w:lang w:val="en-US"/>
        </w:rPr>
        <w:t xml:space="preserve">Experience in evolutionary research and molecular techniques </w:t>
      </w:r>
      <w:r w:rsidR="00085850" w:rsidRPr="00422312">
        <w:rPr>
          <w:rFonts w:asciiTheme="minorHAnsi" w:hAnsiTheme="minorHAnsi" w:cstheme="minorHAnsi"/>
          <w:color w:val="222222"/>
          <w:lang w:val="en-US"/>
        </w:rPr>
        <w:t>and</w:t>
      </w:r>
      <w:r w:rsidR="007D6452" w:rsidRPr="00422312">
        <w:rPr>
          <w:rFonts w:asciiTheme="minorHAnsi" w:hAnsiTheme="minorHAnsi" w:cstheme="minorHAnsi"/>
          <w:color w:val="222222"/>
          <w:lang w:val="en-US"/>
        </w:rPr>
        <w:t xml:space="preserve"> skills in data analys</w:t>
      </w:r>
      <w:r w:rsidR="0000193F" w:rsidRPr="00422312">
        <w:rPr>
          <w:rFonts w:asciiTheme="minorHAnsi" w:hAnsiTheme="minorHAnsi" w:cstheme="minorHAnsi"/>
          <w:color w:val="222222"/>
          <w:lang w:val="en-US"/>
        </w:rPr>
        <w:t>i</w:t>
      </w:r>
      <w:r w:rsidR="007D6452" w:rsidRPr="00422312">
        <w:rPr>
          <w:rFonts w:asciiTheme="minorHAnsi" w:hAnsiTheme="minorHAnsi" w:cstheme="minorHAnsi"/>
          <w:color w:val="222222"/>
          <w:lang w:val="en-US"/>
        </w:rPr>
        <w:t>s are required.</w:t>
      </w:r>
    </w:p>
    <w:p w14:paraId="73B3AA77" w14:textId="77777777" w:rsidR="007D6452" w:rsidRPr="00422312" w:rsidRDefault="007D6452" w:rsidP="0045543E">
      <w:pPr>
        <w:pStyle w:val="NormalnyWeb"/>
        <w:shd w:val="clear" w:color="auto" w:fill="FFFFFF"/>
        <w:spacing w:before="0" w:beforeAutospacing="0" w:after="0" w:afterAutospacing="0" w:line="293" w:lineRule="atLeast"/>
        <w:rPr>
          <w:rFonts w:asciiTheme="minorHAnsi" w:hAnsiTheme="minorHAnsi" w:cstheme="minorHAnsi"/>
          <w:color w:val="222222"/>
          <w:lang w:val="en-US"/>
        </w:rPr>
      </w:pPr>
    </w:p>
    <w:p w14:paraId="4E9F9C27" w14:textId="77777777" w:rsidR="00A61666" w:rsidRPr="00422312" w:rsidRDefault="00A61666" w:rsidP="00A61666">
      <w:pPr>
        <w:pStyle w:val="NormalnyWeb"/>
        <w:shd w:val="clear" w:color="auto" w:fill="FFFFFF"/>
        <w:spacing w:before="0" w:beforeAutospacing="0" w:after="0" w:afterAutospacing="0" w:line="293" w:lineRule="atLeast"/>
        <w:rPr>
          <w:rFonts w:asciiTheme="minorHAnsi" w:hAnsiTheme="minorHAnsi" w:cstheme="minorHAnsi"/>
          <w:b/>
          <w:bCs/>
          <w:color w:val="222222"/>
          <w:lang w:val="en-US"/>
        </w:rPr>
      </w:pPr>
      <w:r w:rsidRPr="00422312">
        <w:rPr>
          <w:rFonts w:asciiTheme="minorHAnsi" w:hAnsiTheme="minorHAnsi" w:cstheme="minorHAnsi"/>
          <w:b/>
          <w:bCs/>
          <w:color w:val="222222"/>
          <w:lang w:val="en-US"/>
        </w:rPr>
        <w:t>Place/name of potential foreign collaborator:</w:t>
      </w:r>
      <w:r w:rsidR="0045543E" w:rsidRPr="00422312">
        <w:rPr>
          <w:rFonts w:asciiTheme="minorHAnsi" w:hAnsiTheme="minorHAnsi" w:cstheme="minorHAnsi"/>
          <w:b/>
          <w:bCs/>
          <w:color w:val="222222"/>
          <w:lang w:val="en-US"/>
        </w:rPr>
        <w:t xml:space="preserve"> -</w:t>
      </w:r>
    </w:p>
    <w:p w14:paraId="5C3666FF" w14:textId="77777777" w:rsidR="00C76EE9" w:rsidRPr="00422312" w:rsidRDefault="00C76EE9" w:rsidP="00A61666">
      <w:pPr>
        <w:pStyle w:val="NormalnyWeb"/>
        <w:shd w:val="clear" w:color="auto" w:fill="FFFFFF"/>
        <w:spacing w:before="0" w:beforeAutospacing="0" w:after="0" w:afterAutospacing="0" w:line="293" w:lineRule="atLeast"/>
        <w:rPr>
          <w:rFonts w:asciiTheme="minorHAnsi" w:hAnsiTheme="minorHAnsi" w:cstheme="minorHAnsi"/>
          <w:color w:val="222222"/>
          <w:lang w:val="en-US"/>
        </w:rPr>
      </w:pPr>
    </w:p>
    <w:p w14:paraId="2E1A34E1" w14:textId="77777777" w:rsidR="00A61666" w:rsidRPr="00422312" w:rsidRDefault="00C76EE9" w:rsidP="00A61666">
      <w:pPr>
        <w:pStyle w:val="NormalnyWeb"/>
        <w:shd w:val="clear" w:color="auto" w:fill="FFFFFF"/>
        <w:spacing w:before="0" w:beforeAutospacing="0" w:after="0" w:afterAutospacing="0" w:line="293" w:lineRule="atLeast"/>
        <w:rPr>
          <w:rFonts w:asciiTheme="minorHAnsi" w:hAnsiTheme="minorHAnsi" w:cstheme="minorHAnsi"/>
          <w:b/>
          <w:bCs/>
          <w:color w:val="222222"/>
        </w:rPr>
      </w:pPr>
      <w:proofErr w:type="spellStart"/>
      <w:r w:rsidRPr="00422312">
        <w:rPr>
          <w:rFonts w:asciiTheme="minorHAnsi" w:hAnsiTheme="minorHAnsi" w:cstheme="minorHAnsi"/>
          <w:b/>
          <w:bCs/>
          <w:color w:val="222222"/>
        </w:rPr>
        <w:t>References</w:t>
      </w:r>
      <w:proofErr w:type="spellEnd"/>
      <w:r w:rsidRPr="00422312">
        <w:rPr>
          <w:rFonts w:asciiTheme="minorHAnsi" w:hAnsiTheme="minorHAnsi" w:cstheme="minorHAnsi"/>
          <w:b/>
          <w:bCs/>
          <w:color w:val="222222"/>
        </w:rPr>
        <w:t xml:space="preserve"> </w:t>
      </w:r>
      <w:r w:rsidR="00A61666" w:rsidRPr="00422312">
        <w:rPr>
          <w:rFonts w:asciiTheme="minorHAnsi" w:hAnsiTheme="minorHAnsi" w:cstheme="minorHAnsi"/>
          <w:b/>
          <w:bCs/>
          <w:color w:val="222222"/>
        </w:rPr>
        <w:t>:</w:t>
      </w:r>
    </w:p>
    <w:p w14:paraId="3E6B7953" w14:textId="77777777" w:rsidR="00C76EE9" w:rsidRPr="00422312" w:rsidRDefault="00C76EE9" w:rsidP="00C76EE9">
      <w:pPr>
        <w:pStyle w:val="Tekstdymka"/>
        <w:shd w:val="clear" w:color="auto" w:fill="FFFFFF"/>
        <w:spacing w:line="293" w:lineRule="atLeast"/>
        <w:rPr>
          <w:rFonts w:asciiTheme="minorHAnsi" w:hAnsiTheme="minorHAnsi" w:cstheme="minorHAnsi"/>
          <w:sz w:val="24"/>
          <w:szCs w:val="24"/>
        </w:rPr>
      </w:pPr>
      <w:r w:rsidRPr="00422312">
        <w:rPr>
          <w:rFonts w:asciiTheme="minorHAnsi" w:hAnsiTheme="minorHAnsi" w:cstheme="minorHAnsi"/>
          <w:sz w:val="24"/>
          <w:szCs w:val="24"/>
        </w:rPr>
        <w:lastRenderedPageBreak/>
        <w:t>Konior, M., Radwan, J., Kołodziejczyk, M., &amp; Keller, L. (</w:t>
      </w:r>
      <w:r w:rsidR="009365B2" w:rsidRPr="00422312">
        <w:rPr>
          <w:rFonts w:asciiTheme="minorHAnsi" w:hAnsiTheme="minorHAnsi" w:cstheme="minorHAnsi"/>
          <w:sz w:val="24"/>
          <w:szCs w:val="24"/>
        </w:rPr>
        <w:t>2006</w:t>
      </w:r>
      <w:r w:rsidRPr="00422312">
        <w:rPr>
          <w:rFonts w:asciiTheme="minorHAnsi" w:hAnsiTheme="minorHAnsi" w:cstheme="minorHAnsi"/>
          <w:sz w:val="24"/>
          <w:szCs w:val="24"/>
        </w:rPr>
        <w:t xml:space="preserve">). </w:t>
      </w:r>
      <w:r w:rsidRPr="00422312">
        <w:rPr>
          <w:rFonts w:asciiTheme="minorHAnsi" w:hAnsiTheme="minorHAnsi" w:cstheme="minorHAnsi"/>
          <w:sz w:val="24"/>
          <w:szCs w:val="24"/>
          <w:lang w:val="en-US"/>
        </w:rPr>
        <w:t xml:space="preserve">Strong association between a single gene and fertilization efficiency of males and fecundity of their mates in the bulb mite. </w:t>
      </w:r>
      <w:hyperlink r:id="rId5" w:history="1">
        <w:r w:rsidRPr="00422312">
          <w:rPr>
            <w:rStyle w:val="Hipercze"/>
            <w:rFonts w:asciiTheme="minorHAnsi" w:hAnsiTheme="minorHAnsi" w:cstheme="minorHAnsi"/>
            <w:color w:val="auto"/>
            <w:sz w:val="24"/>
            <w:szCs w:val="24"/>
            <w:u w:val="none"/>
          </w:rPr>
          <w:t xml:space="preserve">Proc. Roy. </w:t>
        </w:r>
        <w:proofErr w:type="spellStart"/>
        <w:r w:rsidRPr="00422312">
          <w:rPr>
            <w:rStyle w:val="Hipercze"/>
            <w:rFonts w:asciiTheme="minorHAnsi" w:hAnsiTheme="minorHAnsi" w:cstheme="minorHAnsi"/>
            <w:color w:val="auto"/>
            <w:sz w:val="24"/>
            <w:szCs w:val="24"/>
            <w:u w:val="none"/>
          </w:rPr>
          <w:t>Soc</w:t>
        </w:r>
        <w:proofErr w:type="spellEnd"/>
        <w:r w:rsidRPr="00422312">
          <w:rPr>
            <w:rStyle w:val="Hipercze"/>
            <w:rFonts w:asciiTheme="minorHAnsi" w:hAnsiTheme="minorHAnsi" w:cstheme="minorHAnsi"/>
            <w:color w:val="auto"/>
            <w:sz w:val="24"/>
            <w:szCs w:val="24"/>
            <w:u w:val="none"/>
          </w:rPr>
          <w:t>.</w:t>
        </w:r>
        <w:r w:rsidR="009365B2" w:rsidRPr="00422312">
          <w:rPr>
            <w:rStyle w:val="Hipercze"/>
            <w:rFonts w:asciiTheme="minorHAnsi" w:hAnsiTheme="minorHAnsi" w:cstheme="minorHAnsi"/>
            <w:color w:val="auto"/>
            <w:sz w:val="24"/>
            <w:szCs w:val="24"/>
            <w:u w:val="none"/>
          </w:rPr>
          <w:t xml:space="preserve"> </w:t>
        </w:r>
        <w:r w:rsidRPr="00422312">
          <w:rPr>
            <w:rStyle w:val="Hipercze"/>
            <w:rFonts w:asciiTheme="minorHAnsi" w:hAnsiTheme="minorHAnsi" w:cstheme="minorHAnsi"/>
            <w:color w:val="auto"/>
            <w:sz w:val="24"/>
            <w:szCs w:val="24"/>
            <w:u w:val="none"/>
          </w:rPr>
          <w:t>B</w:t>
        </w:r>
        <w:r w:rsidR="009365B2" w:rsidRPr="00422312">
          <w:rPr>
            <w:rStyle w:val="Hipercze"/>
            <w:rFonts w:asciiTheme="minorHAnsi" w:hAnsiTheme="minorHAnsi" w:cstheme="minorHAnsi"/>
            <w:color w:val="auto"/>
            <w:sz w:val="24"/>
            <w:szCs w:val="24"/>
            <w:u w:val="none"/>
          </w:rPr>
          <w:t xml:space="preserve">iol. </w:t>
        </w:r>
        <w:proofErr w:type="spellStart"/>
        <w:r w:rsidR="009365B2" w:rsidRPr="00422312">
          <w:rPr>
            <w:rStyle w:val="Hipercze"/>
            <w:rFonts w:asciiTheme="minorHAnsi" w:hAnsiTheme="minorHAnsi" w:cstheme="minorHAnsi"/>
            <w:color w:val="auto"/>
            <w:sz w:val="24"/>
            <w:szCs w:val="24"/>
            <w:u w:val="none"/>
          </w:rPr>
          <w:t>Sci</w:t>
        </w:r>
        <w:proofErr w:type="spellEnd"/>
        <w:r w:rsidRPr="00422312">
          <w:rPr>
            <w:rStyle w:val="Hipercze"/>
            <w:rFonts w:asciiTheme="minorHAnsi" w:hAnsiTheme="minorHAnsi" w:cstheme="minorHAnsi"/>
            <w:color w:val="auto"/>
            <w:sz w:val="24"/>
            <w:szCs w:val="24"/>
            <w:u w:val="none"/>
          </w:rPr>
          <w:t>.</w:t>
        </w:r>
      </w:hyperlink>
      <w:r w:rsidRPr="00422312">
        <w:rPr>
          <w:rStyle w:val="Hipercze"/>
          <w:rFonts w:asciiTheme="minorHAnsi" w:hAnsiTheme="minorHAnsi" w:cstheme="minorHAnsi"/>
          <w:color w:val="auto"/>
          <w:sz w:val="24"/>
          <w:szCs w:val="24"/>
          <w:u w:val="none"/>
        </w:rPr>
        <w:t>,</w:t>
      </w:r>
      <w:r w:rsidRPr="00422312">
        <w:rPr>
          <w:rFonts w:asciiTheme="minorHAnsi" w:hAnsiTheme="minorHAnsi" w:cstheme="minorHAnsi"/>
          <w:i/>
          <w:sz w:val="24"/>
          <w:szCs w:val="24"/>
        </w:rPr>
        <w:t xml:space="preserve"> </w:t>
      </w:r>
      <w:r w:rsidRPr="00422312">
        <w:rPr>
          <w:rFonts w:asciiTheme="minorHAnsi" w:hAnsiTheme="minorHAnsi" w:cstheme="minorHAnsi"/>
          <w:sz w:val="24"/>
          <w:szCs w:val="24"/>
        </w:rPr>
        <w:t>273, 309–314.</w:t>
      </w:r>
    </w:p>
    <w:p w14:paraId="3C1A39F9" w14:textId="77777777" w:rsidR="00C76EE9" w:rsidRPr="00422312" w:rsidRDefault="00C76EE9" w:rsidP="00C76EE9">
      <w:pPr>
        <w:pStyle w:val="Tekstdymka"/>
        <w:shd w:val="clear" w:color="auto" w:fill="FFFFFF"/>
        <w:spacing w:line="293" w:lineRule="atLeast"/>
        <w:rPr>
          <w:rFonts w:asciiTheme="minorHAnsi" w:hAnsiTheme="minorHAnsi" w:cstheme="minorHAnsi"/>
          <w:color w:val="222222"/>
          <w:sz w:val="24"/>
          <w:szCs w:val="24"/>
        </w:rPr>
      </w:pPr>
    </w:p>
    <w:p w14:paraId="552ED09C" w14:textId="77777777" w:rsidR="00CF515D" w:rsidRPr="00422312" w:rsidRDefault="00C76EE9">
      <w:pPr>
        <w:rPr>
          <w:rFonts w:cstheme="minorHAnsi"/>
          <w:sz w:val="24"/>
          <w:szCs w:val="24"/>
          <w:lang w:val="en-US"/>
        </w:rPr>
      </w:pPr>
      <w:r w:rsidRPr="00422312">
        <w:rPr>
          <w:rFonts w:cstheme="minorHAnsi"/>
          <w:sz w:val="24"/>
          <w:szCs w:val="24"/>
        </w:rPr>
        <w:t xml:space="preserve">Łukasik, P., Zygadło, M., and J. Radwan. </w:t>
      </w:r>
      <w:r w:rsidRPr="00422312">
        <w:rPr>
          <w:rFonts w:cstheme="minorHAnsi"/>
          <w:sz w:val="24"/>
          <w:szCs w:val="24"/>
          <w:lang w:val="en-US"/>
        </w:rPr>
        <w:t xml:space="preserve">2010. The effect of a </w:t>
      </w:r>
      <w:proofErr w:type="spellStart"/>
      <w:r w:rsidRPr="00422312">
        <w:rPr>
          <w:rFonts w:cstheme="minorHAnsi"/>
          <w:sz w:val="24"/>
          <w:szCs w:val="24"/>
          <w:lang w:val="en-US"/>
        </w:rPr>
        <w:t>phosphogluconate</w:t>
      </w:r>
      <w:proofErr w:type="spellEnd"/>
      <w:r w:rsidRPr="00422312">
        <w:rPr>
          <w:rFonts w:cstheme="minorHAnsi"/>
          <w:sz w:val="24"/>
          <w:szCs w:val="24"/>
          <w:lang w:val="en-US"/>
        </w:rPr>
        <w:t xml:space="preserve"> dehydrogenase genotype on sperm competitiveness in the bulb mite, </w:t>
      </w:r>
      <w:proofErr w:type="spellStart"/>
      <w:r w:rsidRPr="00422312">
        <w:rPr>
          <w:rFonts w:cstheme="minorHAnsi"/>
          <w:i/>
          <w:sz w:val="24"/>
          <w:szCs w:val="24"/>
          <w:lang w:val="en-US"/>
        </w:rPr>
        <w:t>Rhizoglyphus</w:t>
      </w:r>
      <w:proofErr w:type="spellEnd"/>
      <w:r w:rsidRPr="00422312">
        <w:rPr>
          <w:rFonts w:cstheme="minorHAnsi"/>
          <w:i/>
          <w:sz w:val="24"/>
          <w:szCs w:val="24"/>
          <w:lang w:val="en-US"/>
        </w:rPr>
        <w:t xml:space="preserve"> </w:t>
      </w:r>
      <w:proofErr w:type="spellStart"/>
      <w:r w:rsidRPr="00422312">
        <w:rPr>
          <w:rFonts w:cstheme="minorHAnsi"/>
          <w:i/>
          <w:sz w:val="24"/>
          <w:szCs w:val="24"/>
          <w:lang w:val="en-US"/>
        </w:rPr>
        <w:t>robini</w:t>
      </w:r>
      <w:proofErr w:type="spellEnd"/>
      <w:r w:rsidRPr="00422312">
        <w:rPr>
          <w:rFonts w:cstheme="minorHAnsi"/>
          <w:sz w:val="24"/>
          <w:szCs w:val="24"/>
          <w:lang w:val="en-US"/>
        </w:rPr>
        <w:t>. Trends in Acarology, Springer, Dordrecht, 295–297</w:t>
      </w:r>
    </w:p>
    <w:p w14:paraId="0005D1A2" w14:textId="77777777" w:rsidR="00C76EE9" w:rsidRPr="00422312" w:rsidRDefault="00C76EE9">
      <w:pPr>
        <w:rPr>
          <w:rFonts w:cstheme="minorHAnsi"/>
          <w:sz w:val="24"/>
          <w:szCs w:val="24"/>
          <w:lang w:val="en-US"/>
        </w:rPr>
      </w:pPr>
      <w:proofErr w:type="spellStart"/>
      <w:r w:rsidRPr="00422312">
        <w:rPr>
          <w:rFonts w:cstheme="minorHAnsi"/>
          <w:sz w:val="24"/>
          <w:szCs w:val="24"/>
          <w:lang w:val="en-US"/>
        </w:rPr>
        <w:t>Skwierzyńska</w:t>
      </w:r>
      <w:proofErr w:type="spellEnd"/>
      <w:r w:rsidRPr="00422312">
        <w:rPr>
          <w:rFonts w:cstheme="minorHAnsi"/>
          <w:sz w:val="24"/>
          <w:szCs w:val="24"/>
          <w:lang w:val="en-US"/>
        </w:rPr>
        <w:t xml:space="preserve">, A.M., &amp; </w:t>
      </w:r>
      <w:proofErr w:type="spellStart"/>
      <w:r w:rsidRPr="00422312">
        <w:rPr>
          <w:rFonts w:cstheme="minorHAnsi"/>
          <w:sz w:val="24"/>
          <w:szCs w:val="24"/>
          <w:lang w:val="en-US"/>
        </w:rPr>
        <w:t>Plesnar-Bielak</w:t>
      </w:r>
      <w:proofErr w:type="spellEnd"/>
      <w:r w:rsidRPr="00422312">
        <w:rPr>
          <w:rFonts w:cstheme="minorHAnsi"/>
          <w:sz w:val="24"/>
          <w:szCs w:val="24"/>
          <w:lang w:val="en-US"/>
        </w:rPr>
        <w:t xml:space="preserve">, A. (2018). Proximate mechanisms of the differences in reproductive success of males bearing different alleles of </w:t>
      </w:r>
      <w:proofErr w:type="spellStart"/>
      <w:r w:rsidRPr="00422312">
        <w:rPr>
          <w:rFonts w:cstheme="minorHAnsi"/>
          <w:sz w:val="24"/>
          <w:szCs w:val="24"/>
          <w:lang w:val="en-US"/>
        </w:rPr>
        <w:t>Pgdh</w:t>
      </w:r>
      <w:proofErr w:type="spellEnd"/>
      <w:r w:rsidRPr="00422312">
        <w:rPr>
          <w:rFonts w:cstheme="minorHAnsi"/>
          <w:sz w:val="24"/>
          <w:szCs w:val="24"/>
          <w:lang w:val="en-US"/>
        </w:rPr>
        <w:t xml:space="preserve"> - a gene involved in a sexual conflict in bulb mite. </w:t>
      </w:r>
      <w:proofErr w:type="spellStart"/>
      <w:r w:rsidRPr="00422312">
        <w:rPr>
          <w:rFonts w:cstheme="minorHAnsi"/>
          <w:sz w:val="24"/>
          <w:szCs w:val="24"/>
          <w:lang w:val="en-US"/>
        </w:rPr>
        <w:t>J.Evol.Biol</w:t>
      </w:r>
      <w:proofErr w:type="spellEnd"/>
      <w:r w:rsidRPr="00422312">
        <w:rPr>
          <w:rFonts w:cstheme="minorHAnsi"/>
          <w:sz w:val="24"/>
          <w:szCs w:val="24"/>
          <w:lang w:val="en-US"/>
        </w:rPr>
        <w:t>, 31, 657–664.</w:t>
      </w:r>
    </w:p>
    <w:sectPr w:rsidR="00C76EE9" w:rsidRPr="004223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0Mzc3MDU1MTM2NTZT0lEKTi0uzszPAykwrAUApi+Y7iwAAAA="/>
  </w:docVars>
  <w:rsids>
    <w:rsidRoot w:val="00A61666"/>
    <w:rsid w:val="0000193F"/>
    <w:rsid w:val="00085850"/>
    <w:rsid w:val="000B3536"/>
    <w:rsid w:val="001F44C2"/>
    <w:rsid w:val="00241634"/>
    <w:rsid w:val="00422312"/>
    <w:rsid w:val="0045543E"/>
    <w:rsid w:val="00493113"/>
    <w:rsid w:val="005D5575"/>
    <w:rsid w:val="007461EF"/>
    <w:rsid w:val="007D6452"/>
    <w:rsid w:val="009365B2"/>
    <w:rsid w:val="00A0554E"/>
    <w:rsid w:val="00A61666"/>
    <w:rsid w:val="00AA3CB2"/>
    <w:rsid w:val="00C76EE9"/>
    <w:rsid w:val="00CF51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9058"/>
  <w15:chartTrackingRefBased/>
  <w15:docId w15:val="{056FF430-724F-42B4-84F7-9AC7BE82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616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D5575"/>
    <w:rPr>
      <w:sz w:val="16"/>
      <w:szCs w:val="16"/>
    </w:rPr>
  </w:style>
  <w:style w:type="character" w:customStyle="1" w:styleId="multiline">
    <w:name w:val="multiline"/>
    <w:basedOn w:val="Domylnaczcionkaakapitu"/>
    <w:rsid w:val="00241634"/>
  </w:style>
  <w:style w:type="paragraph" w:styleId="Tekstdymka">
    <w:name w:val="Balloon Text"/>
    <w:basedOn w:val="Normalny"/>
    <w:link w:val="TekstdymkaZnak"/>
    <w:uiPriority w:val="99"/>
    <w:unhideWhenUsed/>
    <w:rsid w:val="00C76E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C76EE9"/>
    <w:rPr>
      <w:rFonts w:ascii="Segoe UI" w:hAnsi="Segoe UI" w:cs="Segoe UI"/>
      <w:sz w:val="18"/>
      <w:szCs w:val="18"/>
    </w:rPr>
  </w:style>
  <w:style w:type="character" w:styleId="Hipercze">
    <w:name w:val="Hyperlink"/>
    <w:basedOn w:val="Domylnaczcionkaakapitu"/>
    <w:unhideWhenUsed/>
    <w:rsid w:val="00C76EE9"/>
    <w:rPr>
      <w:color w:val="0000FF"/>
      <w:u w:val="single"/>
    </w:rPr>
  </w:style>
  <w:style w:type="character" w:styleId="Nierozpoznanawzmianka">
    <w:name w:val="Unresolved Mention"/>
    <w:basedOn w:val="Domylnaczcionkaakapitu"/>
    <w:uiPriority w:val="99"/>
    <w:semiHidden/>
    <w:unhideWhenUsed/>
    <w:rsid w:val="00A05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2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bs.royalsoc.ac.uk/" TargetMode="External"/><Relationship Id="rId4" Type="http://schemas.openxmlformats.org/officeDocument/2006/relationships/hyperlink" Target="mailto:wieslaw.babik@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3098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c:creator>
  <cp:keywords/>
  <dc:description/>
  <cp:lastModifiedBy>user</cp:lastModifiedBy>
  <cp:revision>4</cp:revision>
  <dcterms:created xsi:type="dcterms:W3CDTF">2020-06-09T11:10:00Z</dcterms:created>
  <dcterms:modified xsi:type="dcterms:W3CDTF">2020-06-17T12:52:00Z</dcterms:modified>
</cp:coreProperties>
</file>